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402"/>
        </w:tabs>
        <w:spacing w:line="240" w:lineRule="auto"/>
        <w:ind w:left="2" w:hanging="4"/>
        <w:jc w:val="left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ab/>
        <w:tab/>
        <w:t xml:space="preserve">Přihláška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Maturitní práce a její obhajoba před zkušební maturitní komisí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Cambria" w:cs="Cambria" w:eastAsia="Cambria" w:hAnsi="Cambri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2655"/>
        <w:gridCol w:w="21"/>
        <w:gridCol w:w="2607"/>
        <w:tblGridChange w:id="0">
          <w:tblGrid>
            <w:gridCol w:w="3240"/>
            <w:gridCol w:w="2655"/>
            <w:gridCol w:w="21"/>
            <w:gridCol w:w="2607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left="0" w:hanging="2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Jméno a příjmení: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ind w:left="0" w:hanging="2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Třída: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left="0" w:hanging="2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Školní rok: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2022/2023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left="0" w:hanging="2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Předmět: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Aplikovaná informatika | Aplikovaná elektrotechnika | Projektování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0" w:hanging="2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Téma: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Číslo. Název práce</w:t>
            </w:r>
          </w:p>
        </w:tc>
      </w:tr>
      <w:tr>
        <w:trPr>
          <w:cantSplit w:val="0"/>
          <w:trHeight w:val="2301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0" w:hanging="2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Stručná charakteristika maturitní práce: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left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Jméno a příjmení: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Podpis: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Vedoucí práce: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left="0" w:hanging="2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Konzultant práce: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left"/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C">
            <w:pPr>
              <w:ind w:left="0" w:hanging="2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Licenční ujednání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Ve smyslu §60 autorského zákona č. 121/2000 Sb. poskytuji, Střední průmyslové škole elektrotechniky a informatiky, Ostrava, příspěvkové organizaci, Kratochvílova 1490/7, 702 00 Ostrava,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bezplatně oprávnění k výkonu práva (licenci) ke školnímu  dílu (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maturitní prác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i) užít v rozsahu a způsoby uvedenými v §12 až 23 autorského zákona.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Souhlasím / Nesouhlasím se zveřejněním díla v rámci školní počítačové</w:t>
            </w:r>
            <w:r w:rsidDel="00000000" w:rsidR="00000000" w:rsidRPr="00000000">
              <w:rPr>
                <w:sz w:val="25"/>
                <w:szCs w:val="25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sítě pro potřeby studentů a zaměstnanců školy a pro potřeby výuky v souladu s §35(3) autorského zákona.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Souhlasím s použitím práce k propagaci školy.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left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left="0" w:hanging="2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V Ostravě dne 4. listopadu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Podpis žáka: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left="0" w:hanging="2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V Ostravě dne 4. listopadu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Podpis ředitele školy: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985" w:left="1418" w:right="1418" w:header="680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Cambria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tabs>
        <w:tab w:val="center" w:pos="4536"/>
        <w:tab w:val="right" w:pos="9072"/>
      </w:tabs>
      <w:spacing w:after="60" w:lineRule="auto"/>
      <w:ind w:left="0" w:hanging="2"/>
      <w:rPr/>
    </w:pPr>
    <w:r w:rsidDel="00000000" w:rsidR="00000000" w:rsidRPr="00000000">
      <w:rPr>
        <w:rtl w:val="0"/>
      </w:rPr>
    </w:r>
  </w:p>
  <w:tbl>
    <w:tblPr>
      <w:tblStyle w:val="Table2"/>
      <w:tblW w:w="9885.0" w:type="dxa"/>
      <w:jc w:val="left"/>
      <w:tblInd w:w="0.0" w:type="dxa"/>
      <w:tblLayout w:type="fixed"/>
      <w:tblLook w:val="0600"/>
    </w:tblPr>
    <w:tblGrid>
      <w:gridCol w:w="3315"/>
      <w:gridCol w:w="6570"/>
      <w:tblGridChange w:id="0">
        <w:tblGrid>
          <w:gridCol w:w="3315"/>
          <w:gridCol w:w="657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A">
          <w:pPr>
            <w:tabs>
              <w:tab w:val="center" w:pos="4536"/>
              <w:tab w:val="right" w:pos="9072"/>
            </w:tabs>
            <w:spacing w:after="60" w:lineRule="auto"/>
            <w:ind w:left="0" w:hanging="2"/>
            <w:rPr/>
          </w:pPr>
          <w:r w:rsidDel="00000000" w:rsidR="00000000" w:rsidRPr="00000000">
            <w:rPr/>
            <w:drawing>
              <wp:inline distB="0" distT="0" distL="114935" distR="114935">
                <wp:extent cx="1915795" cy="476250"/>
                <wp:effectExtent b="0" l="0" r="0" t="0"/>
                <wp:docPr id="1028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579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B">
          <w:pPr>
            <w:widowControl w:val="0"/>
            <w:ind w:left="0" w:hanging="2"/>
            <w:rPr>
              <w:rFonts w:ascii="Comfortaa" w:cs="Comfortaa" w:eastAsia="Comfortaa" w:hAnsi="Comfortaa"/>
              <w:b w:val="1"/>
              <w:color w:val="434343"/>
              <w:sz w:val="18"/>
              <w:szCs w:val="18"/>
            </w:rPr>
          </w:pPr>
          <w:r w:rsidDel="00000000" w:rsidR="00000000" w:rsidRPr="00000000">
            <w:rPr>
              <w:rFonts w:ascii="Comfortaa" w:cs="Comfortaa" w:eastAsia="Comfortaa" w:hAnsi="Comfortaa"/>
              <w:b w:val="1"/>
              <w:color w:val="434343"/>
              <w:sz w:val="18"/>
              <w:szCs w:val="18"/>
              <w:rtl w:val="0"/>
            </w:rPr>
            <w:t xml:space="preserve">Střední průmyslová škola elektrotechniky a informatiky, Ostrava,</w:t>
          </w:r>
        </w:p>
        <w:p w:rsidR="00000000" w:rsidDel="00000000" w:rsidP="00000000" w:rsidRDefault="00000000" w:rsidRPr="00000000" w14:paraId="0000004C">
          <w:pPr>
            <w:widowControl w:val="0"/>
            <w:ind w:left="0" w:hanging="2"/>
            <w:rPr>
              <w:rFonts w:ascii="Comfortaa" w:cs="Comfortaa" w:eastAsia="Comfortaa" w:hAnsi="Comfortaa"/>
              <w:b w:val="1"/>
              <w:color w:val="434343"/>
              <w:sz w:val="18"/>
              <w:szCs w:val="18"/>
            </w:rPr>
          </w:pPr>
          <w:r w:rsidDel="00000000" w:rsidR="00000000" w:rsidRPr="00000000">
            <w:rPr>
              <w:rFonts w:ascii="Comfortaa" w:cs="Comfortaa" w:eastAsia="Comfortaa" w:hAnsi="Comfortaa"/>
              <w:b w:val="1"/>
              <w:color w:val="434343"/>
              <w:sz w:val="18"/>
              <w:szCs w:val="18"/>
              <w:rtl w:val="0"/>
            </w:rPr>
            <w:t xml:space="preserve">příspěvková organizace,</w:t>
          </w:r>
        </w:p>
        <w:p w:rsidR="00000000" w:rsidDel="00000000" w:rsidP="00000000" w:rsidRDefault="00000000" w:rsidRPr="00000000" w14:paraId="0000004D">
          <w:pPr>
            <w:widowControl w:val="0"/>
            <w:ind w:left="0" w:hanging="2"/>
            <w:rPr>
              <w:rFonts w:ascii="Comfortaa" w:cs="Comfortaa" w:eastAsia="Comfortaa" w:hAnsi="Comfortaa"/>
              <w:b w:val="1"/>
              <w:color w:val="434343"/>
              <w:sz w:val="18"/>
              <w:szCs w:val="18"/>
            </w:rPr>
          </w:pPr>
          <w:r w:rsidDel="00000000" w:rsidR="00000000" w:rsidRPr="00000000">
            <w:rPr>
              <w:rFonts w:ascii="Comfortaa" w:cs="Comfortaa" w:eastAsia="Comfortaa" w:hAnsi="Comfortaa"/>
              <w:b w:val="1"/>
              <w:color w:val="434343"/>
              <w:sz w:val="18"/>
              <w:szCs w:val="18"/>
              <w:rtl w:val="0"/>
            </w:rPr>
            <w:t xml:space="preserve">Kratochvílova 1490/7, 702 00 Ostrava – Moravská Ostrava</w:t>
          </w:r>
        </w:p>
        <w:p w:rsidR="00000000" w:rsidDel="00000000" w:rsidP="00000000" w:rsidRDefault="00000000" w:rsidRPr="00000000" w14:paraId="0000004E">
          <w:pPr>
            <w:widowControl w:val="0"/>
            <w:ind w:left="0" w:hanging="2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F">
    <w:pPr>
      <w:tabs>
        <w:tab w:val="center" w:pos="4536"/>
        <w:tab w:val="right" w:pos="9072"/>
      </w:tabs>
      <w:spacing w:after="60" w:lineRule="auto"/>
      <w:ind w:left="0" w:hanging="2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cs-CZ"/>
      </w:rPr>
    </w:rPrDefault>
    <w:pPrDefault>
      <w:pPr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jc w:val="left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jc w:val="left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color w:val="ff0000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ln" w:default="1">
    <w:name w:val="Normal"/>
    <w:pPr>
      <w:spacing w:line="1" w:lineRule="atLeast"/>
      <w:ind w:left="-1" w:leftChars="-1" w:hangingChars="1"/>
      <w:textDirection w:val="btLr"/>
      <w:textAlignment w:val="top"/>
      <w:outlineLvl w:val="0"/>
    </w:pPr>
    <w:rPr>
      <w:rFonts w:eastAsia="Batang"/>
      <w:spacing w:val="-5"/>
      <w:position w:val="-1"/>
      <w:lang w:eastAsia="ar-SA"/>
    </w:rPr>
  </w:style>
  <w:style w:type="paragraph" w:styleId="Nadpis1">
    <w:name w:val="heading 1"/>
    <w:basedOn w:val="Normln"/>
    <w:next w:val="Normln"/>
    <w:pPr>
      <w:keepNext w:val="1"/>
      <w:spacing w:after="60" w:before="240"/>
    </w:pPr>
    <w:rPr>
      <w:b w:val="1"/>
      <w:bCs w:val="1"/>
      <w:kern w:val="32"/>
      <w:sz w:val="32"/>
      <w:szCs w:val="32"/>
    </w:rPr>
  </w:style>
  <w:style w:type="paragraph" w:styleId="Nadpis2">
    <w:name w:val="heading 2"/>
    <w:basedOn w:val="Normln"/>
    <w:next w:val="Normln"/>
    <w:pPr>
      <w:keepNext w:val="1"/>
      <w:spacing w:after="60" w:before="240"/>
      <w:outlineLvl w:val="1"/>
    </w:pPr>
    <w:rPr>
      <w:b w:val="1"/>
      <w:bCs w:val="1"/>
      <w:i w:val="1"/>
      <w:iCs w:val="1"/>
      <w:sz w:val="28"/>
      <w:szCs w:val="28"/>
    </w:rPr>
  </w:style>
  <w:style w:type="paragraph" w:styleId="Nadpis3">
    <w:name w:val="heading 3"/>
    <w:basedOn w:val="Normln"/>
    <w:next w:val="Normln"/>
    <w:pPr>
      <w:keepNext w:val="1"/>
      <w:suppressAutoHyphens w:val="1"/>
      <w:spacing w:after="60" w:before="240"/>
      <w:jc w:val="left"/>
      <w:outlineLvl w:val="2"/>
    </w:pPr>
    <w:rPr>
      <w:rFonts w:eastAsia="Times New Roman"/>
      <w:b w:val="1"/>
      <w:bCs w:val="1"/>
      <w:spacing w:val="0"/>
      <w:sz w:val="26"/>
      <w:szCs w:val="26"/>
      <w:lang w:eastAsia="en-US" w:val="de-DE"/>
    </w:rPr>
  </w:style>
  <w:style w:type="paragraph" w:styleId="Nadpis4">
    <w:name w:val="heading 4"/>
    <w:basedOn w:val="Normln"/>
    <w:next w:val="Normln"/>
    <w:pPr>
      <w:keepNext w:val="1"/>
      <w:suppressAutoHyphens w:val="1"/>
      <w:spacing w:after="60" w:before="240"/>
      <w:jc w:val="left"/>
      <w:outlineLvl w:val="3"/>
    </w:pPr>
    <w:rPr>
      <w:rFonts w:ascii="Times New Roman" w:eastAsia="Times New Roman" w:hAnsi="Times New Roman"/>
      <w:b w:val="1"/>
      <w:bCs w:val="1"/>
      <w:spacing w:val="0"/>
      <w:sz w:val="28"/>
      <w:szCs w:val="28"/>
      <w:lang w:eastAsia="en-US" w:val="de-DE"/>
    </w:rPr>
  </w:style>
  <w:style w:type="paragraph" w:styleId="Nadpis5">
    <w:name w:val="heading 5"/>
    <w:basedOn w:val="Normln"/>
    <w:next w:val="Normln"/>
    <w:pPr>
      <w:keepNext w:val="1"/>
      <w:suppressAutoHyphens w:val="1"/>
      <w:jc w:val="center"/>
      <w:outlineLvl w:val="4"/>
    </w:pPr>
    <w:rPr>
      <w:rFonts w:eastAsia="Times New Roman"/>
      <w:color w:val="ff0000"/>
      <w:spacing w:val="0"/>
      <w:sz w:val="32"/>
      <w:szCs w:val="22"/>
      <w:lang w:eastAsia="en-US" w:val="de-DE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Podtitul"/>
    <w:pPr>
      <w:spacing w:after="60" w:before="240"/>
      <w:jc w:val="center"/>
    </w:pPr>
    <w:rPr>
      <w:b w:val="1"/>
      <w:bCs w:val="1"/>
      <w:kern w:val="1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  <w:lang w:val="de-DE"/>
    </w:rPr>
  </w:style>
  <w:style w:type="paragraph" w:styleId="Index" w:customStyle="1">
    <w:name w:val="Index"/>
    <w:basedOn w:val="Normln"/>
    <w:pPr>
      <w:suppressLineNumbers w:val="1"/>
    </w:pPr>
    <w:rPr>
      <w:rFonts w:cs="Tahoma"/>
    </w:rPr>
  </w:style>
  <w:style w:type="paragraph" w:styleId="Zkladntext2">
    <w:name w:val="Body Text 2"/>
    <w:basedOn w:val="Normln"/>
    <w:pPr>
      <w:spacing w:after="200" w:before="200"/>
    </w:pPr>
    <w:rPr>
      <w:i w:val="1"/>
      <w:sz w:val="16"/>
      <w:szCs w:val="16"/>
    </w:rPr>
  </w:style>
  <w:style w:type="paragraph" w:styleId="Podtitul" w:customStyle="1">
    <w:name w:val="Podtitul"/>
    <w:basedOn w:val="Normln"/>
    <w:pPr>
      <w:spacing w:after="60"/>
      <w:jc w:val="center"/>
      <w:outlineLvl w:val="1"/>
    </w:pPr>
    <w:rPr>
      <w:sz w:val="24"/>
      <w:szCs w:val="24"/>
    </w:rPr>
  </w:style>
  <w:style w:type="character" w:styleId="Nadpis3Char" w:customStyle="1">
    <w:name w:val="Nadpis 3 Char"/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de-DE"/>
    </w:rPr>
  </w:style>
  <w:style w:type="character" w:styleId="Nadpis4Char" w:customStyle="1">
    <w:name w:val="Nadpis 4 Char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de-DE"/>
    </w:rPr>
  </w:style>
  <w:style w:type="character" w:styleId="Nadpis5Char" w:customStyle="1">
    <w:name w:val="Nadpis 5 Char"/>
    <w:rPr>
      <w:rFonts w:ascii="Arial" w:cs="Arial" w:hAnsi="Arial"/>
      <w:color w:val="ff0000"/>
      <w:w w:val="100"/>
      <w:position w:val="-1"/>
      <w:sz w:val="32"/>
      <w:szCs w:val="22"/>
      <w:effect w:val="none"/>
      <w:vertAlign w:val="baseline"/>
      <w:cs w:val="0"/>
      <w:em w:val="none"/>
      <w:lang w:eastAsia="en-US" w:val="de-DE"/>
    </w:rPr>
  </w:style>
  <w:style w:type="table" w:styleId="Mkatabulky">
    <w:name w:val="Table Grid"/>
    <w:basedOn w:val="Normlntabulka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zvrendokumentu" w:customStyle="1">
    <w:name w:val="Rozvržení dokumentu"/>
    <w:basedOn w:val="Normln"/>
    <w:rPr>
      <w:rFonts w:ascii="Tahoma" w:hAnsi="Tahoma"/>
      <w:sz w:val="16"/>
      <w:szCs w:val="16"/>
    </w:rPr>
  </w:style>
  <w:style w:type="character" w:styleId="RozvrendokumentuChar" w:customStyle="1">
    <w:name w:val="Rozvržení dokumentu Char"/>
    <w:rPr>
      <w:rFonts w:ascii="Tahoma" w:cs="Tahoma" w:eastAsia="Batang" w:hAnsi="Tahoma"/>
      <w:spacing w:val="-5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Normal" w:customStyle="1">
    <w:name w:val="[Normal]"/>
    <w:pPr>
      <w:suppressAutoHyphens w:val="1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eastAsia="SimSun"/>
      <w:position w:val="-1"/>
      <w:sz w:val="24"/>
      <w:szCs w:val="24"/>
      <w:lang w:eastAsia="zh-CN"/>
    </w:rPr>
  </w:style>
  <w:style w:type="paragraph" w:styleId="Textbubliny">
    <w:name w:val="Balloon Text"/>
    <w:basedOn w:val="Normln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rPr>
      <w:rFonts w:ascii="Segoe UI" w:cs="Segoe UI" w:eastAsia="Batang" w:hAnsi="Segoe UI"/>
      <w:spacing w:val="-5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Podnadpis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2oz5O69CNwlopyHBwBvEgU/vLw==">AMUW2mWEFRbXKBnTgB5FKjX4Er3/H4z5QdStVSIWMJXDrN+LWgXPqMZFUhjzk4Xogop9vbTicyn2t4zEm2UUhFw3n3GHnzQgDVZbWfjGvmvkScgcnWDnkGcYXCWMbDNnZGW6pKlVgHOO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2019-10-15T07:15:00Z</dcterms:created>
  <dc:creator>Halšková</dc:creator>
</cp:coreProperties>
</file>